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C3" w:rsidRPr="008C61C3" w:rsidRDefault="008C61C3" w:rsidP="008C61C3">
      <w:pPr>
        <w:jc w:val="center"/>
        <w:rPr>
          <w:rFonts w:ascii="Poor Richard" w:hAnsi="Poor Richard"/>
          <w:caps/>
          <w:sz w:val="28"/>
          <w:szCs w:val="28"/>
        </w:rPr>
      </w:pPr>
      <w:r w:rsidRPr="008C61C3">
        <w:rPr>
          <w:rFonts w:ascii="Poor Richard" w:hAnsi="Poor Richard"/>
          <w:caps/>
          <w:sz w:val="28"/>
          <w:szCs w:val="28"/>
        </w:rPr>
        <w:t>“</w:t>
      </w:r>
      <w:r w:rsidRPr="001E7087">
        <w:rPr>
          <w:rFonts w:ascii="Poor Richard" w:hAnsi="Poor Richard"/>
          <w:caps/>
          <w:sz w:val="28"/>
          <w:szCs w:val="28"/>
          <w:u w:val="single"/>
        </w:rPr>
        <w:t>RADICAL</w:t>
      </w:r>
      <w:r w:rsidRPr="008C61C3">
        <w:rPr>
          <w:rFonts w:ascii="Poor Richard" w:hAnsi="Poor Richard"/>
          <w:caps/>
          <w:sz w:val="28"/>
          <w:szCs w:val="28"/>
        </w:rPr>
        <w:t xml:space="preserve"> </w:t>
      </w:r>
      <w:r w:rsidRPr="001E7087">
        <w:rPr>
          <w:rFonts w:ascii="Poor Richard" w:hAnsi="Poor Richard"/>
          <w:caps/>
          <w:sz w:val="28"/>
          <w:szCs w:val="28"/>
          <w:u w:val="single"/>
        </w:rPr>
        <w:t>FAITH</w:t>
      </w:r>
      <w:r w:rsidRPr="008C61C3">
        <w:rPr>
          <w:rFonts w:ascii="Poor Richard" w:hAnsi="Poor Richard"/>
          <w:caps/>
          <w:sz w:val="28"/>
          <w:szCs w:val="28"/>
        </w:rPr>
        <w:t>”</w:t>
      </w:r>
    </w:p>
    <w:p w:rsidR="008C61C3" w:rsidRPr="001E7087" w:rsidRDefault="008C61C3" w:rsidP="008C61C3">
      <w:pPr>
        <w:jc w:val="center"/>
        <w:rPr>
          <w:rFonts w:ascii="Poor Richard" w:hAnsi="Poor Richard"/>
          <w:caps/>
          <w:sz w:val="24"/>
          <w:szCs w:val="28"/>
        </w:rPr>
      </w:pPr>
      <w:r w:rsidRPr="001E7087">
        <w:rPr>
          <w:rFonts w:ascii="Poor Richard" w:hAnsi="Poor Richard"/>
          <w:caps/>
          <w:sz w:val="24"/>
          <w:szCs w:val="28"/>
        </w:rPr>
        <w:t>RADICAL RULES FOR DEVE</w:t>
      </w:r>
      <w:r w:rsidR="001E7087">
        <w:rPr>
          <w:rFonts w:ascii="Poor Richard" w:hAnsi="Poor Richard"/>
          <w:caps/>
          <w:sz w:val="24"/>
          <w:szCs w:val="28"/>
        </w:rPr>
        <w:t>LOPING SPIRITUAL ROOTS SERIES (PT.2)</w:t>
      </w:r>
    </w:p>
    <w:p w:rsidR="00963DF5" w:rsidRPr="00061EF9" w:rsidRDefault="00963DF5" w:rsidP="00963DF5">
      <w:pPr>
        <w:tabs>
          <w:tab w:val="left" w:pos="-720"/>
          <w:tab w:val="left" w:pos="360"/>
        </w:tabs>
        <w:suppressAutoHyphens/>
        <w:rPr>
          <w:i w:val="0"/>
        </w:rPr>
      </w:pPr>
    </w:p>
    <w:p w:rsidR="00C27AEE" w:rsidRPr="00061EF9" w:rsidRDefault="00C27AEE" w:rsidP="00C27AEE">
      <w:pPr>
        <w:tabs>
          <w:tab w:val="left" w:pos="360"/>
        </w:tabs>
        <w:jc w:val="center"/>
      </w:pPr>
      <w:r w:rsidRPr="00061EF9">
        <w:t>“</w:t>
      </w:r>
      <w:r w:rsidRPr="00061EF9">
        <w:rPr>
          <w:u w:val="single"/>
        </w:rPr>
        <w:t>Without faith</w:t>
      </w:r>
      <w:r w:rsidRPr="00061EF9">
        <w:t xml:space="preserve"> it is impossible to please God, because anyone who comes to Him must believe He exists and that He </w:t>
      </w:r>
      <w:r w:rsidRPr="00061EF9">
        <w:rPr>
          <w:u w:val="single"/>
        </w:rPr>
        <w:t>rewards</w:t>
      </w:r>
      <w:r w:rsidRPr="00061EF9">
        <w:t xml:space="preserve"> those who earnestly seek Him.”  Hebrews 11:6 </w:t>
      </w:r>
      <w:r w:rsidRPr="00061EF9">
        <w:rPr>
          <w:sz w:val="16"/>
        </w:rPr>
        <w:t>(NIV)</w:t>
      </w: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C27AEE" w:rsidRPr="00C54E06" w:rsidRDefault="00C27AEE" w:rsidP="00C27AEE">
      <w:pPr>
        <w:tabs>
          <w:tab w:val="left" w:pos="360"/>
        </w:tabs>
        <w:jc w:val="center"/>
        <w:rPr>
          <w:i w:val="0"/>
          <w:sz w:val="22"/>
          <w:szCs w:val="22"/>
        </w:rPr>
      </w:pPr>
      <w:r w:rsidRPr="00C54E06">
        <w:rPr>
          <w:i w:val="0"/>
          <w:sz w:val="22"/>
          <w:szCs w:val="22"/>
        </w:rPr>
        <w:t>RADICAL FAITH IS…</w:t>
      </w:r>
    </w:p>
    <w:p w:rsidR="00C54E06" w:rsidRPr="00061EF9" w:rsidRDefault="00C54E06" w:rsidP="00C27AEE">
      <w:pPr>
        <w:tabs>
          <w:tab w:val="left" w:pos="360"/>
        </w:tabs>
        <w:jc w:val="center"/>
        <w:rPr>
          <w:i w:val="0"/>
          <w:sz w:val="20"/>
          <w:szCs w:val="22"/>
        </w:rPr>
      </w:pPr>
    </w:p>
    <w:p w:rsidR="00C27AEE" w:rsidRPr="00C54E06" w:rsidRDefault="00C27AEE" w:rsidP="00C27AEE">
      <w:pPr>
        <w:tabs>
          <w:tab w:val="left" w:pos="360"/>
        </w:tabs>
        <w:rPr>
          <w:i w:val="0"/>
          <w:sz w:val="12"/>
          <w:szCs w:val="22"/>
        </w:rPr>
      </w:pPr>
    </w:p>
    <w:p w:rsidR="00C27AEE" w:rsidRPr="0061423D" w:rsidRDefault="00C54E06" w:rsidP="00977D90">
      <w:pPr>
        <w:pStyle w:val="ListParagraph"/>
        <w:numPr>
          <w:ilvl w:val="0"/>
          <w:numId w:val="11"/>
        </w:numPr>
        <w:tabs>
          <w:tab w:val="left" w:pos="360"/>
        </w:tabs>
        <w:rPr>
          <w:i w:val="0"/>
          <w:sz w:val="24"/>
          <w:szCs w:val="22"/>
        </w:rPr>
      </w:pPr>
      <w:bookmarkStart w:id="0" w:name="OLE_LINK4"/>
      <w:bookmarkStart w:id="1" w:name="OLE_LINK5"/>
      <w:r w:rsidRPr="0061423D">
        <w:rPr>
          <w:i w:val="0"/>
          <w:sz w:val="24"/>
          <w:szCs w:val="22"/>
        </w:rPr>
        <w:t>________________</w:t>
      </w:r>
      <w:r w:rsidR="00977D90" w:rsidRPr="0061423D">
        <w:rPr>
          <w:i w:val="0"/>
          <w:sz w:val="24"/>
          <w:szCs w:val="22"/>
        </w:rPr>
        <w:t xml:space="preserve"> WHEN I DON’T SEE IT</w:t>
      </w:r>
      <w:r w:rsidRPr="0061423D">
        <w:rPr>
          <w:i w:val="0"/>
          <w:sz w:val="24"/>
          <w:szCs w:val="22"/>
        </w:rPr>
        <w:t>.</w:t>
      </w:r>
    </w:p>
    <w:p w:rsidR="001E7087" w:rsidRPr="00C54E06" w:rsidRDefault="001E7087" w:rsidP="001E7087">
      <w:pPr>
        <w:pStyle w:val="ListParagraph"/>
        <w:tabs>
          <w:tab w:val="left" w:pos="360"/>
        </w:tabs>
        <w:ind w:left="360"/>
        <w:rPr>
          <w:i w:val="0"/>
          <w:sz w:val="22"/>
          <w:szCs w:val="22"/>
        </w:rPr>
      </w:pPr>
    </w:p>
    <w:bookmarkEnd w:id="0"/>
    <w:bookmarkEnd w:id="1"/>
    <w:p w:rsidR="00C27AEE" w:rsidRPr="0061423D" w:rsidRDefault="00C27AEE" w:rsidP="00C27AEE">
      <w:pPr>
        <w:tabs>
          <w:tab w:val="left" w:pos="360"/>
        </w:tabs>
        <w:rPr>
          <w:sz w:val="22"/>
        </w:rPr>
      </w:pPr>
      <w:r w:rsidRPr="0061423D">
        <w:rPr>
          <w:sz w:val="22"/>
        </w:rPr>
        <w:t xml:space="preserve">“Faith is </w:t>
      </w:r>
      <w:r w:rsidRPr="0061423D">
        <w:rPr>
          <w:sz w:val="22"/>
          <w:u w:val="single"/>
        </w:rPr>
        <w:t>being sure</w:t>
      </w:r>
      <w:r w:rsidRPr="0061423D">
        <w:rPr>
          <w:sz w:val="22"/>
        </w:rPr>
        <w:t xml:space="preserve"> of what we hope for and certain of what we do not see.”</w:t>
      </w:r>
    </w:p>
    <w:p w:rsidR="00C27AEE" w:rsidRPr="0061423D" w:rsidRDefault="00C27AEE" w:rsidP="00C27AEE">
      <w:pPr>
        <w:tabs>
          <w:tab w:val="left" w:pos="360"/>
        </w:tabs>
        <w:jc w:val="right"/>
        <w:rPr>
          <w:sz w:val="22"/>
        </w:rPr>
      </w:pPr>
      <w:r w:rsidRPr="0061423D">
        <w:rPr>
          <w:sz w:val="22"/>
        </w:rPr>
        <w:t xml:space="preserve">Hebrews 11:1 </w:t>
      </w:r>
      <w:r w:rsidRPr="0061423D">
        <w:rPr>
          <w:sz w:val="20"/>
        </w:rPr>
        <w:t>(NIV)</w:t>
      </w:r>
    </w:p>
    <w:p w:rsidR="00C27AEE" w:rsidRPr="00061EF9" w:rsidRDefault="00C27AEE" w:rsidP="00C27AEE">
      <w:pPr>
        <w:tabs>
          <w:tab w:val="left" w:pos="360"/>
        </w:tabs>
        <w:rPr>
          <w:i w:val="0"/>
        </w:rPr>
      </w:pPr>
    </w:p>
    <w:p w:rsidR="00C27AEE" w:rsidRPr="00C54E06" w:rsidRDefault="00C27AEE" w:rsidP="00C27AEE">
      <w:pPr>
        <w:tabs>
          <w:tab w:val="left" w:pos="360"/>
        </w:tabs>
        <w:rPr>
          <w:i w:val="0"/>
          <w:sz w:val="22"/>
        </w:rPr>
      </w:pPr>
    </w:p>
    <w:p w:rsidR="00C54E06" w:rsidRPr="0061423D" w:rsidRDefault="00C54E06" w:rsidP="00061EF9">
      <w:pPr>
        <w:tabs>
          <w:tab w:val="left" w:pos="360"/>
        </w:tabs>
        <w:rPr>
          <w:i w:val="0"/>
          <w:sz w:val="24"/>
        </w:rPr>
      </w:pPr>
      <w:r w:rsidRPr="0061423D">
        <w:rPr>
          <w:i w:val="0"/>
          <w:sz w:val="24"/>
        </w:rPr>
        <w:t>2.</w:t>
      </w:r>
      <w:r w:rsidRPr="0061423D">
        <w:rPr>
          <w:i w:val="0"/>
          <w:sz w:val="24"/>
        </w:rPr>
        <w:tab/>
        <w:t>_____________ WHEN I DON’T UNDERSTAND IT.</w:t>
      </w:r>
    </w:p>
    <w:p w:rsidR="001E7087" w:rsidRPr="00C54E06" w:rsidRDefault="001E7087" w:rsidP="00061EF9">
      <w:pPr>
        <w:tabs>
          <w:tab w:val="left" w:pos="360"/>
        </w:tabs>
        <w:rPr>
          <w:i w:val="0"/>
          <w:sz w:val="22"/>
        </w:rPr>
      </w:pPr>
    </w:p>
    <w:p w:rsidR="00C27AEE" w:rsidRPr="0061423D" w:rsidRDefault="00C27AEE" w:rsidP="00061EF9">
      <w:pPr>
        <w:tabs>
          <w:tab w:val="left" w:pos="360"/>
        </w:tabs>
        <w:rPr>
          <w:sz w:val="22"/>
        </w:rPr>
      </w:pPr>
      <w:r w:rsidRPr="0061423D">
        <w:rPr>
          <w:sz w:val="22"/>
        </w:rPr>
        <w:t xml:space="preserve">“It was </w:t>
      </w:r>
      <w:r w:rsidRPr="0061423D">
        <w:rPr>
          <w:sz w:val="22"/>
          <w:u w:val="single"/>
        </w:rPr>
        <w:t>by faith</w:t>
      </w:r>
      <w:r w:rsidRPr="0061423D">
        <w:rPr>
          <w:sz w:val="22"/>
        </w:rPr>
        <w:t xml:space="preserve"> that Noah built an ark to save his family from the flood. He </w:t>
      </w:r>
      <w:r w:rsidRPr="0061423D">
        <w:rPr>
          <w:sz w:val="22"/>
          <w:u w:val="single"/>
        </w:rPr>
        <w:t>obeyed</w:t>
      </w:r>
      <w:r w:rsidRPr="0061423D">
        <w:rPr>
          <w:sz w:val="22"/>
        </w:rPr>
        <w:t xml:space="preserve"> God, who warned him about something that had never happened before.”  Hebrews 11:7 </w:t>
      </w:r>
      <w:r w:rsidRPr="0061423D">
        <w:rPr>
          <w:sz w:val="20"/>
        </w:rPr>
        <w:t>(NLT)</w:t>
      </w:r>
    </w:p>
    <w:p w:rsidR="00C27AEE" w:rsidRPr="0061423D" w:rsidRDefault="00C27AEE" w:rsidP="00C27AEE">
      <w:pPr>
        <w:tabs>
          <w:tab w:val="left" w:pos="360"/>
        </w:tabs>
        <w:rPr>
          <w:sz w:val="22"/>
        </w:rPr>
      </w:pPr>
    </w:p>
    <w:p w:rsidR="00C27AEE" w:rsidRPr="0061423D" w:rsidRDefault="00C27AEE" w:rsidP="00C27AEE">
      <w:pPr>
        <w:tabs>
          <w:tab w:val="left" w:pos="360"/>
        </w:tabs>
        <w:rPr>
          <w:sz w:val="22"/>
        </w:rPr>
      </w:pPr>
      <w:r w:rsidRPr="0061423D">
        <w:rPr>
          <w:sz w:val="22"/>
        </w:rPr>
        <w:t xml:space="preserve">“It was faith that made Abraham </w:t>
      </w:r>
      <w:r w:rsidRPr="0061423D">
        <w:rPr>
          <w:sz w:val="22"/>
          <w:u w:val="single"/>
        </w:rPr>
        <w:t>obey</w:t>
      </w:r>
      <w:r w:rsidRPr="0061423D">
        <w:rPr>
          <w:sz w:val="22"/>
        </w:rPr>
        <w:t xml:space="preserve"> when God called him and </w:t>
      </w:r>
      <w:r w:rsidRPr="0061423D">
        <w:rPr>
          <w:sz w:val="22"/>
          <w:u w:val="single"/>
        </w:rPr>
        <w:t>go out</w:t>
      </w:r>
      <w:r w:rsidRPr="0061423D">
        <w:rPr>
          <w:sz w:val="22"/>
        </w:rPr>
        <w:t xml:space="preserve"> to a country God had promised to him.  He left his own country without knowing where he was going.”  Hebrews 11:8 (</w:t>
      </w:r>
      <w:r w:rsidRPr="0061423D">
        <w:rPr>
          <w:sz w:val="20"/>
        </w:rPr>
        <w:t>GN)</w:t>
      </w: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C54E06" w:rsidRPr="0061423D" w:rsidRDefault="00C54E06" w:rsidP="00061EF9">
      <w:pPr>
        <w:tabs>
          <w:tab w:val="left" w:pos="360"/>
        </w:tabs>
        <w:rPr>
          <w:i w:val="0"/>
          <w:sz w:val="24"/>
          <w:szCs w:val="22"/>
        </w:rPr>
      </w:pPr>
      <w:r w:rsidRPr="0061423D">
        <w:rPr>
          <w:i w:val="0"/>
          <w:sz w:val="24"/>
          <w:szCs w:val="22"/>
        </w:rPr>
        <w:t>3. ___________________ WHEN I DON’T FEEL LIKE IT.</w:t>
      </w:r>
    </w:p>
    <w:p w:rsidR="001E7087" w:rsidRDefault="001E7087" w:rsidP="00061EF9">
      <w:pPr>
        <w:tabs>
          <w:tab w:val="left" w:pos="360"/>
        </w:tabs>
        <w:rPr>
          <w:i w:val="0"/>
          <w:sz w:val="22"/>
          <w:szCs w:val="22"/>
          <w:u w:val="single"/>
        </w:rPr>
      </w:pPr>
    </w:p>
    <w:p w:rsidR="00C27AEE" w:rsidRPr="0061423D" w:rsidRDefault="00C27AEE" w:rsidP="00061EF9">
      <w:pPr>
        <w:tabs>
          <w:tab w:val="left" w:pos="360"/>
        </w:tabs>
        <w:rPr>
          <w:sz w:val="22"/>
        </w:rPr>
      </w:pPr>
      <w:r w:rsidRPr="0061423D">
        <w:rPr>
          <w:sz w:val="20"/>
        </w:rPr>
        <w:t xml:space="preserve">“It was by faith that Moses left Egypt and was not afraid of the King's anger.  </w:t>
      </w:r>
      <w:r w:rsidRPr="0061423D">
        <w:rPr>
          <w:sz w:val="22"/>
          <w:u w:val="single"/>
        </w:rPr>
        <w:t>He held to his purpose</w:t>
      </w:r>
      <w:r w:rsidRPr="0061423D">
        <w:rPr>
          <w:sz w:val="22"/>
        </w:rPr>
        <w:t xml:space="preserve"> like a man who could see the invisible.”  </w:t>
      </w:r>
    </w:p>
    <w:p w:rsidR="00C27AEE" w:rsidRPr="0061423D" w:rsidRDefault="00C27AEE" w:rsidP="0061423D">
      <w:pPr>
        <w:tabs>
          <w:tab w:val="left" w:pos="360"/>
        </w:tabs>
        <w:ind w:right="100"/>
        <w:jc w:val="right"/>
        <w:rPr>
          <w:sz w:val="22"/>
        </w:rPr>
      </w:pPr>
      <w:r w:rsidRPr="0061423D">
        <w:rPr>
          <w:sz w:val="22"/>
        </w:rPr>
        <w:t xml:space="preserve">Hebrews 11:27 </w:t>
      </w:r>
      <w:r w:rsidRPr="0061423D">
        <w:rPr>
          <w:sz w:val="20"/>
        </w:rPr>
        <w:t>(JB)</w:t>
      </w:r>
    </w:p>
    <w:p w:rsidR="00C27AEE" w:rsidRPr="0061423D" w:rsidRDefault="00C27AEE" w:rsidP="00C27AEE">
      <w:pPr>
        <w:tabs>
          <w:tab w:val="left" w:pos="360"/>
        </w:tabs>
        <w:rPr>
          <w:sz w:val="22"/>
        </w:rPr>
      </w:pPr>
    </w:p>
    <w:p w:rsidR="00C27AEE" w:rsidRPr="0061423D" w:rsidRDefault="00C27AEE" w:rsidP="0061423D">
      <w:pPr>
        <w:tabs>
          <w:tab w:val="left" w:pos="360"/>
        </w:tabs>
        <w:rPr>
          <w:sz w:val="22"/>
        </w:rPr>
      </w:pPr>
      <w:r w:rsidRPr="0061423D">
        <w:rPr>
          <w:sz w:val="22"/>
        </w:rPr>
        <w:t xml:space="preserve">“What is faith? It is the confident assurance that what we hope for </w:t>
      </w:r>
      <w:r w:rsidRPr="0061423D">
        <w:rPr>
          <w:sz w:val="22"/>
          <w:u w:val="single"/>
        </w:rPr>
        <w:t>is going to happen</w:t>
      </w:r>
      <w:r w:rsidRPr="0061423D">
        <w:rPr>
          <w:sz w:val="22"/>
        </w:rPr>
        <w:t xml:space="preserve">. It is the evidence of things we cannot yet see.”  </w:t>
      </w:r>
      <w:r w:rsidR="0061423D" w:rsidRPr="0061423D">
        <w:rPr>
          <w:sz w:val="22"/>
        </w:rPr>
        <w:tab/>
      </w:r>
      <w:r w:rsidR="0061423D" w:rsidRPr="0061423D">
        <w:rPr>
          <w:sz w:val="22"/>
        </w:rPr>
        <w:tab/>
      </w:r>
      <w:r w:rsidR="0061423D" w:rsidRPr="0061423D">
        <w:rPr>
          <w:sz w:val="22"/>
        </w:rPr>
        <w:tab/>
      </w:r>
      <w:r w:rsidR="0061423D" w:rsidRPr="0061423D">
        <w:rPr>
          <w:sz w:val="22"/>
        </w:rPr>
        <w:tab/>
      </w:r>
      <w:r w:rsidR="0061423D" w:rsidRPr="0061423D">
        <w:rPr>
          <w:sz w:val="22"/>
        </w:rPr>
        <w:tab/>
      </w:r>
      <w:r w:rsidR="0061423D" w:rsidRPr="0061423D">
        <w:rPr>
          <w:sz w:val="22"/>
        </w:rPr>
        <w:tab/>
      </w:r>
      <w:r w:rsidR="0061423D" w:rsidRPr="0061423D">
        <w:rPr>
          <w:sz w:val="22"/>
        </w:rPr>
        <w:tab/>
      </w:r>
      <w:r w:rsidR="0061423D" w:rsidRPr="0061423D">
        <w:rPr>
          <w:sz w:val="22"/>
        </w:rPr>
        <w:tab/>
      </w:r>
      <w:r w:rsidRPr="0061423D">
        <w:rPr>
          <w:sz w:val="22"/>
        </w:rPr>
        <w:t xml:space="preserve">Hebrews 11:1 </w:t>
      </w:r>
      <w:r w:rsidRPr="0061423D">
        <w:rPr>
          <w:sz w:val="20"/>
        </w:rPr>
        <w:t xml:space="preserve">(NLT) </w:t>
      </w: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C27AEE" w:rsidRPr="00061EF9" w:rsidRDefault="00C27AEE" w:rsidP="00C27AEE">
      <w:pPr>
        <w:tabs>
          <w:tab w:val="left" w:pos="360"/>
        </w:tabs>
        <w:rPr>
          <w:i w:val="0"/>
        </w:rPr>
      </w:pPr>
      <w:r w:rsidRPr="00061EF9">
        <w:rPr>
          <w:i w:val="0"/>
        </w:rPr>
        <w:tab/>
        <w:t xml:space="preserve"> </w:t>
      </w:r>
    </w:p>
    <w:p w:rsidR="00061EF9" w:rsidRPr="0061423D" w:rsidRDefault="0061423D" w:rsidP="00C54E06">
      <w:pPr>
        <w:tabs>
          <w:tab w:val="left" w:pos="360"/>
        </w:tabs>
        <w:rPr>
          <w:i w:val="0"/>
          <w:sz w:val="24"/>
          <w:szCs w:val="22"/>
        </w:rPr>
      </w:pPr>
      <w:r w:rsidRPr="0061423D">
        <w:rPr>
          <w:i w:val="0"/>
          <w:sz w:val="24"/>
          <w:szCs w:val="22"/>
        </w:rPr>
        <w:lastRenderedPageBreak/>
        <w:t>4</w:t>
      </w:r>
      <w:r w:rsidR="00C54E06" w:rsidRPr="0061423D">
        <w:rPr>
          <w:i w:val="0"/>
          <w:sz w:val="24"/>
          <w:szCs w:val="22"/>
        </w:rPr>
        <w:t>. ______________ WHEN I DON’T HAVE IT.</w:t>
      </w:r>
    </w:p>
    <w:p w:rsidR="001E7087" w:rsidRPr="00C54E06" w:rsidRDefault="001E7087" w:rsidP="00C54E06">
      <w:pPr>
        <w:tabs>
          <w:tab w:val="left" w:pos="360"/>
        </w:tabs>
        <w:rPr>
          <w:i w:val="0"/>
          <w:sz w:val="22"/>
          <w:szCs w:val="22"/>
        </w:rPr>
      </w:pPr>
    </w:p>
    <w:p w:rsidR="0061423D" w:rsidRPr="0061423D" w:rsidRDefault="00C27AEE" w:rsidP="00061EF9">
      <w:pPr>
        <w:tabs>
          <w:tab w:val="left" w:pos="360"/>
        </w:tabs>
        <w:rPr>
          <w:sz w:val="22"/>
        </w:rPr>
      </w:pPr>
      <w:r w:rsidRPr="0061423D">
        <w:rPr>
          <w:sz w:val="22"/>
        </w:rPr>
        <w:t xml:space="preserve">“It was </w:t>
      </w:r>
      <w:r w:rsidRPr="0061423D">
        <w:rPr>
          <w:sz w:val="22"/>
          <w:u w:val="single"/>
        </w:rPr>
        <w:t>faith</w:t>
      </w:r>
      <w:r w:rsidRPr="0061423D">
        <w:rPr>
          <w:sz w:val="22"/>
        </w:rPr>
        <w:t xml:space="preserve"> that made Abel's </w:t>
      </w:r>
      <w:r w:rsidRPr="0061423D">
        <w:rPr>
          <w:sz w:val="22"/>
          <w:u w:val="single"/>
        </w:rPr>
        <w:t>offering</w:t>
      </w:r>
      <w:r w:rsidRPr="0061423D">
        <w:rPr>
          <w:sz w:val="22"/>
        </w:rPr>
        <w:t xml:space="preserve"> to God a </w:t>
      </w:r>
      <w:r w:rsidRPr="0061423D">
        <w:rPr>
          <w:sz w:val="22"/>
          <w:u w:val="single"/>
        </w:rPr>
        <w:t>better sacrifice</w:t>
      </w:r>
      <w:r w:rsidRPr="0061423D">
        <w:rPr>
          <w:sz w:val="22"/>
        </w:rPr>
        <w:t xml:space="preserve"> than Cain's. </w:t>
      </w:r>
      <w:proofErr w:type="gramStart"/>
      <w:r w:rsidRPr="0061423D">
        <w:rPr>
          <w:sz w:val="22"/>
        </w:rPr>
        <w:t>Through his faith…</w:t>
      </w:r>
      <w:proofErr w:type="gramEnd"/>
      <w:r w:rsidRPr="0061423D">
        <w:rPr>
          <w:sz w:val="22"/>
        </w:rPr>
        <w:t xml:space="preserve"> </w:t>
      </w:r>
      <w:r w:rsidRPr="0061423D">
        <w:rPr>
          <w:sz w:val="22"/>
          <w:u w:val="single"/>
        </w:rPr>
        <w:t>God approved of his giving</w:t>
      </w:r>
      <w:r w:rsidRPr="0061423D">
        <w:rPr>
          <w:sz w:val="22"/>
        </w:rPr>
        <w:t xml:space="preserve">.”  </w:t>
      </w:r>
    </w:p>
    <w:p w:rsidR="00C27AEE" w:rsidRPr="0061423D" w:rsidRDefault="0061423D" w:rsidP="00061EF9">
      <w:pPr>
        <w:tabs>
          <w:tab w:val="left" w:pos="360"/>
        </w:tabs>
        <w:rPr>
          <w:sz w:val="20"/>
        </w:rPr>
      </w:pPr>
      <w:r>
        <w:rPr>
          <w:sz w:val="20"/>
        </w:rPr>
        <w:tab/>
      </w:r>
      <w:r>
        <w:rPr>
          <w:sz w:val="20"/>
        </w:rPr>
        <w:tab/>
      </w:r>
      <w:r>
        <w:rPr>
          <w:sz w:val="20"/>
        </w:rPr>
        <w:tab/>
      </w:r>
      <w:r>
        <w:rPr>
          <w:sz w:val="20"/>
        </w:rPr>
        <w:tab/>
      </w:r>
      <w:r>
        <w:rPr>
          <w:sz w:val="20"/>
        </w:rPr>
        <w:tab/>
      </w:r>
      <w:r>
        <w:rPr>
          <w:sz w:val="20"/>
        </w:rPr>
        <w:tab/>
      </w:r>
      <w:r>
        <w:rPr>
          <w:sz w:val="20"/>
        </w:rPr>
        <w:tab/>
      </w:r>
      <w:r w:rsidR="00C27AEE" w:rsidRPr="0061423D">
        <w:rPr>
          <w:sz w:val="20"/>
        </w:rPr>
        <w:t xml:space="preserve">Hebrews 11:4 </w:t>
      </w:r>
      <w:r w:rsidR="00C27AEE" w:rsidRPr="0061423D">
        <w:t>(GN)</w:t>
      </w:r>
    </w:p>
    <w:p w:rsidR="00C27AEE" w:rsidRPr="0061423D" w:rsidRDefault="00C27AEE" w:rsidP="00C27AEE">
      <w:pPr>
        <w:tabs>
          <w:tab w:val="left" w:pos="360"/>
        </w:tabs>
        <w:rPr>
          <w:sz w:val="20"/>
        </w:rPr>
      </w:pPr>
    </w:p>
    <w:p w:rsidR="00C27AEE" w:rsidRPr="0061423D" w:rsidRDefault="00C27AEE" w:rsidP="00C27AEE">
      <w:pPr>
        <w:tabs>
          <w:tab w:val="left" w:pos="360"/>
        </w:tabs>
        <w:rPr>
          <w:sz w:val="20"/>
        </w:rPr>
      </w:pPr>
      <w:r w:rsidRPr="0061423D">
        <w:rPr>
          <w:sz w:val="20"/>
        </w:rPr>
        <w:t xml:space="preserve">“Because of their great joy… They gave </w:t>
      </w:r>
      <w:r w:rsidRPr="0061423D">
        <w:rPr>
          <w:sz w:val="20"/>
          <w:u w:val="single"/>
        </w:rPr>
        <w:t>even more than they could afford</w:t>
      </w:r>
      <w:r w:rsidRPr="0061423D">
        <w:rPr>
          <w:sz w:val="20"/>
        </w:rPr>
        <w:t>.”</w:t>
      </w:r>
      <w:r w:rsidRPr="0061423D">
        <w:rPr>
          <w:sz w:val="20"/>
        </w:rPr>
        <w:tab/>
      </w:r>
    </w:p>
    <w:p w:rsidR="00C27AEE" w:rsidRPr="0061423D" w:rsidRDefault="00C27AEE" w:rsidP="00C27AEE">
      <w:pPr>
        <w:tabs>
          <w:tab w:val="left" w:pos="360"/>
        </w:tabs>
        <w:jc w:val="right"/>
        <w:rPr>
          <w:sz w:val="20"/>
        </w:rPr>
      </w:pPr>
      <w:r w:rsidRPr="0061423D">
        <w:rPr>
          <w:sz w:val="20"/>
        </w:rPr>
        <w:t xml:space="preserve">2 Corinthians 8:2-3 </w:t>
      </w:r>
      <w:r w:rsidRPr="0061423D">
        <w:t>(ICB)</w:t>
      </w:r>
    </w:p>
    <w:p w:rsidR="00C27AEE" w:rsidRPr="00061EF9" w:rsidRDefault="00C27AEE" w:rsidP="00C27AEE">
      <w:pPr>
        <w:tabs>
          <w:tab w:val="left" w:pos="360"/>
        </w:tabs>
      </w:pPr>
    </w:p>
    <w:p w:rsidR="00C27AEE" w:rsidRPr="0061423D" w:rsidRDefault="00C27AEE" w:rsidP="00C27AEE">
      <w:pPr>
        <w:tabs>
          <w:tab w:val="left" w:pos="360"/>
        </w:tabs>
        <w:rPr>
          <w:sz w:val="22"/>
        </w:rPr>
      </w:pPr>
      <w:r w:rsidRPr="0061423D">
        <w:rPr>
          <w:sz w:val="22"/>
        </w:rPr>
        <w:t xml:space="preserve">“Honor the Lord by giving him the first part of all your </w:t>
      </w:r>
      <w:proofErr w:type="gramStart"/>
      <w:r w:rsidRPr="0061423D">
        <w:rPr>
          <w:sz w:val="22"/>
        </w:rPr>
        <w:t>income,</w:t>
      </w:r>
      <w:proofErr w:type="gramEnd"/>
      <w:r w:rsidRPr="0061423D">
        <w:rPr>
          <w:sz w:val="22"/>
        </w:rPr>
        <w:t xml:space="preserve"> and he will fill your barns and overflow your barrels with the finest wines.”  Proverbs 3:9 </w:t>
      </w:r>
      <w:r w:rsidRPr="0061423D">
        <w:rPr>
          <w:sz w:val="20"/>
        </w:rPr>
        <w:t xml:space="preserve">(LB) </w:t>
      </w:r>
    </w:p>
    <w:p w:rsidR="00C27AEE" w:rsidRPr="0061423D" w:rsidRDefault="00C27AEE" w:rsidP="00C27AEE">
      <w:pPr>
        <w:tabs>
          <w:tab w:val="left" w:pos="360"/>
        </w:tabs>
        <w:rPr>
          <w:sz w:val="22"/>
        </w:rPr>
      </w:pPr>
    </w:p>
    <w:p w:rsidR="00C27AEE" w:rsidRPr="0061423D" w:rsidRDefault="00C27AEE" w:rsidP="00C27AEE">
      <w:pPr>
        <w:tabs>
          <w:tab w:val="left" w:pos="360"/>
        </w:tabs>
        <w:rPr>
          <w:sz w:val="22"/>
        </w:rPr>
      </w:pPr>
      <w:r w:rsidRPr="0061423D">
        <w:rPr>
          <w:sz w:val="22"/>
        </w:rPr>
        <w:t xml:space="preserve">“On every Lord's Day each of you should put aside something from what you have earned during the week, and use it for your offering. The amount depends on how much the Lord has helped you earn.”  1 Corinthians 16:2 </w:t>
      </w:r>
      <w:r w:rsidRPr="0061423D">
        <w:rPr>
          <w:sz w:val="20"/>
        </w:rPr>
        <w:t xml:space="preserve">(LB) </w:t>
      </w: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061EF9" w:rsidRPr="0061423D" w:rsidRDefault="0061423D" w:rsidP="00C54E06">
      <w:pPr>
        <w:tabs>
          <w:tab w:val="left" w:pos="360"/>
        </w:tabs>
        <w:rPr>
          <w:i w:val="0"/>
          <w:sz w:val="24"/>
          <w:szCs w:val="22"/>
        </w:rPr>
      </w:pPr>
      <w:r w:rsidRPr="0061423D">
        <w:rPr>
          <w:i w:val="0"/>
          <w:sz w:val="24"/>
          <w:szCs w:val="22"/>
        </w:rPr>
        <w:t>5</w:t>
      </w:r>
      <w:r w:rsidR="00C54E06" w:rsidRPr="0061423D">
        <w:rPr>
          <w:i w:val="0"/>
          <w:sz w:val="24"/>
          <w:szCs w:val="22"/>
        </w:rPr>
        <w:t xml:space="preserve">. </w:t>
      </w:r>
      <w:r w:rsidR="001E7087" w:rsidRPr="0061423D">
        <w:rPr>
          <w:i w:val="0"/>
          <w:sz w:val="24"/>
          <w:szCs w:val="22"/>
        </w:rPr>
        <w:t>_______________ GOD BEFORE I RECEIVE IT.</w:t>
      </w:r>
    </w:p>
    <w:p w:rsidR="001E7087" w:rsidRPr="00C54E06" w:rsidRDefault="001E7087" w:rsidP="00C54E06">
      <w:pPr>
        <w:tabs>
          <w:tab w:val="left" w:pos="360"/>
        </w:tabs>
        <w:rPr>
          <w:i w:val="0"/>
          <w:sz w:val="22"/>
          <w:szCs w:val="22"/>
        </w:rPr>
      </w:pPr>
      <w:bookmarkStart w:id="2" w:name="_GoBack"/>
      <w:bookmarkEnd w:id="2"/>
    </w:p>
    <w:p w:rsidR="00C27AEE" w:rsidRPr="0061423D" w:rsidRDefault="00C27AEE" w:rsidP="00061EF9">
      <w:pPr>
        <w:tabs>
          <w:tab w:val="left" w:pos="360"/>
        </w:tabs>
        <w:rPr>
          <w:sz w:val="22"/>
        </w:rPr>
      </w:pPr>
      <w:r w:rsidRPr="0061423D">
        <w:rPr>
          <w:sz w:val="22"/>
        </w:rPr>
        <w:t xml:space="preserve">“By faith the walls of Jericho fell, after the people had marched around them for seven days.”  Hebrews 11:30 </w:t>
      </w:r>
      <w:r w:rsidRPr="0061423D">
        <w:rPr>
          <w:sz w:val="20"/>
        </w:rPr>
        <w:t>(NIV)</w:t>
      </w:r>
    </w:p>
    <w:p w:rsidR="00C27AEE" w:rsidRPr="0061423D" w:rsidRDefault="00C27AEE" w:rsidP="00C27AEE">
      <w:pPr>
        <w:tabs>
          <w:tab w:val="left" w:pos="360"/>
        </w:tabs>
        <w:rPr>
          <w:sz w:val="22"/>
        </w:rPr>
      </w:pPr>
    </w:p>
    <w:p w:rsidR="00C27AEE" w:rsidRPr="0061423D" w:rsidRDefault="00C27AEE" w:rsidP="00C27AEE">
      <w:pPr>
        <w:tabs>
          <w:tab w:val="left" w:pos="360"/>
        </w:tabs>
        <w:rPr>
          <w:sz w:val="22"/>
          <w:u w:val="single"/>
        </w:rPr>
      </w:pPr>
      <w:r w:rsidRPr="0061423D">
        <w:rPr>
          <w:sz w:val="22"/>
        </w:rPr>
        <w:t xml:space="preserve">“When you pray and ask for something, </w:t>
      </w:r>
      <w:r w:rsidRPr="0061423D">
        <w:rPr>
          <w:sz w:val="22"/>
          <w:u w:val="single"/>
        </w:rPr>
        <w:t>believe that you have received it</w:t>
      </w:r>
      <w:r w:rsidRPr="0061423D">
        <w:rPr>
          <w:sz w:val="22"/>
        </w:rPr>
        <w:t xml:space="preserve"> and you will be given what you ask for.”  Mark11:24 </w:t>
      </w:r>
      <w:r w:rsidRPr="0061423D">
        <w:rPr>
          <w:sz w:val="20"/>
        </w:rPr>
        <w:t>(GN)</w:t>
      </w:r>
    </w:p>
    <w:p w:rsidR="00C27AEE" w:rsidRPr="0061423D" w:rsidRDefault="00C27AEE" w:rsidP="00C27AEE">
      <w:pPr>
        <w:tabs>
          <w:tab w:val="left" w:pos="360"/>
        </w:tabs>
        <w:rPr>
          <w:sz w:val="22"/>
        </w:rPr>
      </w:pPr>
    </w:p>
    <w:p w:rsidR="00C27AEE" w:rsidRPr="0061423D" w:rsidRDefault="00C27AEE" w:rsidP="00C27AEE">
      <w:pPr>
        <w:tabs>
          <w:tab w:val="left" w:pos="360"/>
        </w:tabs>
        <w:rPr>
          <w:sz w:val="20"/>
        </w:rPr>
      </w:pPr>
      <w:r w:rsidRPr="0061423D">
        <w:rPr>
          <w:sz w:val="22"/>
        </w:rPr>
        <w:t xml:space="preserve">“Jesus said, ‘Because </w:t>
      </w:r>
      <w:r w:rsidRPr="0061423D">
        <w:rPr>
          <w:sz w:val="20"/>
        </w:rPr>
        <w:t xml:space="preserve">of your faith, it </w:t>
      </w:r>
      <w:r w:rsidRPr="0061423D">
        <w:rPr>
          <w:sz w:val="20"/>
          <w:u w:val="single"/>
        </w:rPr>
        <w:t>will</w:t>
      </w:r>
      <w:r w:rsidRPr="0061423D">
        <w:rPr>
          <w:sz w:val="20"/>
        </w:rPr>
        <w:t xml:space="preserve"> happen.’”  Matthew 9:29 </w:t>
      </w:r>
      <w:r w:rsidRPr="0061423D">
        <w:t xml:space="preserve">(NLT) </w:t>
      </w: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C27AEE" w:rsidRPr="00061EF9" w:rsidRDefault="00C27AEE" w:rsidP="00C27AEE">
      <w:pPr>
        <w:tabs>
          <w:tab w:val="left" w:pos="360"/>
        </w:tabs>
        <w:rPr>
          <w:i w:val="0"/>
        </w:rPr>
      </w:pPr>
    </w:p>
    <w:p w:rsidR="001E7087" w:rsidRDefault="0061423D" w:rsidP="00061EF9">
      <w:pPr>
        <w:tabs>
          <w:tab w:val="left" w:pos="360"/>
        </w:tabs>
        <w:rPr>
          <w:i w:val="0"/>
          <w:sz w:val="22"/>
          <w:szCs w:val="22"/>
        </w:rPr>
      </w:pPr>
      <w:r w:rsidRPr="0061423D">
        <w:rPr>
          <w:i w:val="0"/>
          <w:sz w:val="24"/>
          <w:szCs w:val="22"/>
        </w:rPr>
        <w:t>6</w:t>
      </w:r>
      <w:r w:rsidR="00C54E06" w:rsidRPr="0061423D">
        <w:rPr>
          <w:i w:val="0"/>
          <w:sz w:val="24"/>
          <w:szCs w:val="22"/>
        </w:rPr>
        <w:t xml:space="preserve">. </w:t>
      </w:r>
      <w:r w:rsidR="001E7087" w:rsidRPr="0061423D">
        <w:rPr>
          <w:i w:val="0"/>
          <w:sz w:val="24"/>
          <w:szCs w:val="22"/>
        </w:rPr>
        <w:t xml:space="preserve">_______________ GOD IF I DON’T GET IT. </w:t>
      </w:r>
    </w:p>
    <w:p w:rsidR="001E7087" w:rsidRDefault="001E7087" w:rsidP="00061EF9">
      <w:pPr>
        <w:tabs>
          <w:tab w:val="left" w:pos="360"/>
        </w:tabs>
        <w:rPr>
          <w:i w:val="0"/>
          <w:sz w:val="22"/>
          <w:szCs w:val="22"/>
        </w:rPr>
      </w:pPr>
    </w:p>
    <w:p w:rsidR="00C27AEE" w:rsidRPr="0061423D" w:rsidRDefault="00C27AEE" w:rsidP="00061EF9">
      <w:pPr>
        <w:tabs>
          <w:tab w:val="left" w:pos="360"/>
        </w:tabs>
        <w:rPr>
          <w:sz w:val="22"/>
        </w:rPr>
      </w:pPr>
      <w:r w:rsidRPr="0061423D">
        <w:rPr>
          <w:sz w:val="22"/>
        </w:rPr>
        <w:t xml:space="preserve">“They were all commended for their faith </w:t>
      </w:r>
      <w:r w:rsidRPr="0061423D">
        <w:rPr>
          <w:sz w:val="22"/>
          <w:u w:val="single"/>
        </w:rPr>
        <w:t>yet none of them received</w:t>
      </w:r>
      <w:r w:rsidRPr="0061423D">
        <w:rPr>
          <w:sz w:val="22"/>
        </w:rPr>
        <w:t xml:space="preserve"> what had been promised. </w:t>
      </w:r>
      <w:r w:rsidRPr="0061423D">
        <w:rPr>
          <w:sz w:val="22"/>
          <w:u w:val="single"/>
        </w:rPr>
        <w:t>God had planned something better</w:t>
      </w:r>
      <w:r w:rsidRPr="0061423D">
        <w:rPr>
          <w:sz w:val="22"/>
        </w:rPr>
        <w:t xml:space="preserve">...”  Hebrews 11:39-40 </w:t>
      </w:r>
      <w:r w:rsidRPr="0061423D">
        <w:rPr>
          <w:sz w:val="20"/>
        </w:rPr>
        <w:t>(NIV)</w:t>
      </w:r>
    </w:p>
    <w:p w:rsidR="00C27AEE" w:rsidRPr="0061423D" w:rsidRDefault="00C27AEE" w:rsidP="00C27AEE">
      <w:pPr>
        <w:tabs>
          <w:tab w:val="left" w:pos="360"/>
        </w:tabs>
        <w:rPr>
          <w:sz w:val="22"/>
        </w:rPr>
      </w:pPr>
    </w:p>
    <w:p w:rsidR="00C27AEE" w:rsidRPr="0061423D" w:rsidRDefault="00C27AEE" w:rsidP="00C27AEE">
      <w:pPr>
        <w:tabs>
          <w:tab w:val="left" w:pos="360"/>
        </w:tabs>
        <w:rPr>
          <w:sz w:val="20"/>
        </w:rPr>
      </w:pPr>
      <w:r w:rsidRPr="0061423D">
        <w:rPr>
          <w:sz w:val="22"/>
        </w:rPr>
        <w:t xml:space="preserve">“Faith comes from hearing the Word of God…”  Romans 10:17 </w:t>
      </w:r>
      <w:r w:rsidRPr="0061423D">
        <w:rPr>
          <w:sz w:val="20"/>
        </w:rPr>
        <w:t>(NIV)</w:t>
      </w:r>
    </w:p>
    <w:p w:rsidR="00A1238E" w:rsidRPr="0061423D" w:rsidRDefault="00A1238E" w:rsidP="00A1238E">
      <w:pPr>
        <w:tabs>
          <w:tab w:val="left" w:pos="-720"/>
          <w:tab w:val="left" w:pos="360"/>
        </w:tabs>
        <w:suppressAutoHyphens/>
        <w:jc w:val="center"/>
        <w:rPr>
          <w:i w:val="0"/>
          <w:sz w:val="20"/>
        </w:rPr>
      </w:pPr>
    </w:p>
    <w:sectPr w:rsidR="00A1238E" w:rsidRPr="0061423D"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82" w:rsidRDefault="004B4682" w:rsidP="00AF5827">
      <w:r>
        <w:separator/>
      </w:r>
    </w:p>
  </w:endnote>
  <w:endnote w:type="continuationSeparator" w:id="0">
    <w:p w:rsidR="004B4682" w:rsidRDefault="004B4682"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82" w:rsidRDefault="004B4682" w:rsidP="00AF5827">
      <w:r>
        <w:separator/>
      </w:r>
    </w:p>
  </w:footnote>
  <w:footnote w:type="continuationSeparator" w:id="0">
    <w:p w:rsidR="004B4682" w:rsidRDefault="004B4682"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C80140"/>
    <w:multiLevelType w:val="hybridMultilevel"/>
    <w:tmpl w:val="24F4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F85711"/>
    <w:multiLevelType w:val="hybridMultilevel"/>
    <w:tmpl w:val="102E28AA"/>
    <w:lvl w:ilvl="0" w:tplc="837A8368">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9"/>
  </w:num>
  <w:num w:numId="4">
    <w:abstractNumId w:val="0"/>
  </w:num>
  <w:num w:numId="5">
    <w:abstractNumId w:val="7"/>
  </w:num>
  <w:num w:numId="6">
    <w:abstractNumId w:val="1"/>
  </w:num>
  <w:num w:numId="7">
    <w:abstractNumId w:val="3"/>
  </w:num>
  <w:num w:numId="8">
    <w:abstractNumId w:val="6"/>
  </w:num>
  <w:num w:numId="9">
    <w:abstractNumId w:val="5"/>
  </w:num>
  <w:num w:numId="10">
    <w:abstractNumId w:val="2"/>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36AA3"/>
    <w:rsid w:val="00054F4E"/>
    <w:rsid w:val="00061EF9"/>
    <w:rsid w:val="0006257E"/>
    <w:rsid w:val="000644B7"/>
    <w:rsid w:val="000669FD"/>
    <w:rsid w:val="00067DF1"/>
    <w:rsid w:val="000747D9"/>
    <w:rsid w:val="00080B17"/>
    <w:rsid w:val="000833F7"/>
    <w:rsid w:val="000837EA"/>
    <w:rsid w:val="00084C7E"/>
    <w:rsid w:val="000857BE"/>
    <w:rsid w:val="00087A38"/>
    <w:rsid w:val="00087E78"/>
    <w:rsid w:val="000929CB"/>
    <w:rsid w:val="0009471D"/>
    <w:rsid w:val="00095455"/>
    <w:rsid w:val="00095A47"/>
    <w:rsid w:val="00096E50"/>
    <w:rsid w:val="000A4385"/>
    <w:rsid w:val="000A79AB"/>
    <w:rsid w:val="000B524D"/>
    <w:rsid w:val="000B7A0F"/>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407B3"/>
    <w:rsid w:val="00141276"/>
    <w:rsid w:val="00142B2C"/>
    <w:rsid w:val="00144193"/>
    <w:rsid w:val="00145135"/>
    <w:rsid w:val="00146368"/>
    <w:rsid w:val="00152F2B"/>
    <w:rsid w:val="001552D1"/>
    <w:rsid w:val="0016035D"/>
    <w:rsid w:val="00161095"/>
    <w:rsid w:val="00162290"/>
    <w:rsid w:val="00162D62"/>
    <w:rsid w:val="001679B0"/>
    <w:rsid w:val="00170F98"/>
    <w:rsid w:val="001714C9"/>
    <w:rsid w:val="00171BE7"/>
    <w:rsid w:val="00173210"/>
    <w:rsid w:val="00174C11"/>
    <w:rsid w:val="00174CF9"/>
    <w:rsid w:val="00175813"/>
    <w:rsid w:val="00175B82"/>
    <w:rsid w:val="0017652A"/>
    <w:rsid w:val="00181E8A"/>
    <w:rsid w:val="00185AAC"/>
    <w:rsid w:val="0019205D"/>
    <w:rsid w:val="001A2B28"/>
    <w:rsid w:val="001A611C"/>
    <w:rsid w:val="001B60C2"/>
    <w:rsid w:val="001B65CD"/>
    <w:rsid w:val="001C2349"/>
    <w:rsid w:val="001C2E0A"/>
    <w:rsid w:val="001C4140"/>
    <w:rsid w:val="001C65C9"/>
    <w:rsid w:val="001C6684"/>
    <w:rsid w:val="001C7578"/>
    <w:rsid w:val="001C7DE3"/>
    <w:rsid w:val="001D0CA6"/>
    <w:rsid w:val="001D3FA7"/>
    <w:rsid w:val="001D4640"/>
    <w:rsid w:val="001D5F80"/>
    <w:rsid w:val="001D7BEB"/>
    <w:rsid w:val="001E3E08"/>
    <w:rsid w:val="001E7087"/>
    <w:rsid w:val="001F01B3"/>
    <w:rsid w:val="001F10AD"/>
    <w:rsid w:val="001F2B4E"/>
    <w:rsid w:val="001F4209"/>
    <w:rsid w:val="001F4612"/>
    <w:rsid w:val="001F4BF0"/>
    <w:rsid w:val="001F6AF4"/>
    <w:rsid w:val="001F77C4"/>
    <w:rsid w:val="0021266A"/>
    <w:rsid w:val="0021328B"/>
    <w:rsid w:val="002147AB"/>
    <w:rsid w:val="00214CA8"/>
    <w:rsid w:val="00216CCA"/>
    <w:rsid w:val="00217399"/>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535A"/>
    <w:rsid w:val="0027221E"/>
    <w:rsid w:val="002723B2"/>
    <w:rsid w:val="0027241B"/>
    <w:rsid w:val="00272BED"/>
    <w:rsid w:val="00276C18"/>
    <w:rsid w:val="00277BF8"/>
    <w:rsid w:val="002828B3"/>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2100"/>
    <w:rsid w:val="002D281C"/>
    <w:rsid w:val="002D2DF0"/>
    <w:rsid w:val="002D65C4"/>
    <w:rsid w:val="002E46A6"/>
    <w:rsid w:val="002F0787"/>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90702"/>
    <w:rsid w:val="00391372"/>
    <w:rsid w:val="00392AAE"/>
    <w:rsid w:val="00395C7B"/>
    <w:rsid w:val="003974AD"/>
    <w:rsid w:val="003A1AD9"/>
    <w:rsid w:val="003A277C"/>
    <w:rsid w:val="003A2809"/>
    <w:rsid w:val="003A3739"/>
    <w:rsid w:val="003B31C2"/>
    <w:rsid w:val="003B668E"/>
    <w:rsid w:val="003C069B"/>
    <w:rsid w:val="003C113C"/>
    <w:rsid w:val="003C59B5"/>
    <w:rsid w:val="003C747B"/>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7819"/>
    <w:rsid w:val="00451196"/>
    <w:rsid w:val="0045320E"/>
    <w:rsid w:val="00453F7B"/>
    <w:rsid w:val="00455EC9"/>
    <w:rsid w:val="00460FBE"/>
    <w:rsid w:val="00466086"/>
    <w:rsid w:val="00483505"/>
    <w:rsid w:val="00487886"/>
    <w:rsid w:val="0049241A"/>
    <w:rsid w:val="004A186E"/>
    <w:rsid w:val="004A1DDA"/>
    <w:rsid w:val="004A3889"/>
    <w:rsid w:val="004B16B3"/>
    <w:rsid w:val="004B4682"/>
    <w:rsid w:val="004C217C"/>
    <w:rsid w:val="004C25CA"/>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2BA0"/>
    <w:rsid w:val="00514253"/>
    <w:rsid w:val="00516AD5"/>
    <w:rsid w:val="00521AF0"/>
    <w:rsid w:val="005264E4"/>
    <w:rsid w:val="00531FF4"/>
    <w:rsid w:val="00533ABC"/>
    <w:rsid w:val="00543CEC"/>
    <w:rsid w:val="005447E2"/>
    <w:rsid w:val="00545584"/>
    <w:rsid w:val="00546BA3"/>
    <w:rsid w:val="00547645"/>
    <w:rsid w:val="005605BF"/>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23D"/>
    <w:rsid w:val="00614F82"/>
    <w:rsid w:val="00615931"/>
    <w:rsid w:val="0061699F"/>
    <w:rsid w:val="00617BDA"/>
    <w:rsid w:val="006235CC"/>
    <w:rsid w:val="00624DCE"/>
    <w:rsid w:val="00631526"/>
    <w:rsid w:val="006331DD"/>
    <w:rsid w:val="00633B62"/>
    <w:rsid w:val="00634860"/>
    <w:rsid w:val="00647C5B"/>
    <w:rsid w:val="00653688"/>
    <w:rsid w:val="006567CB"/>
    <w:rsid w:val="006624FD"/>
    <w:rsid w:val="0066290E"/>
    <w:rsid w:val="00662D39"/>
    <w:rsid w:val="0066735F"/>
    <w:rsid w:val="006675D8"/>
    <w:rsid w:val="006679EA"/>
    <w:rsid w:val="006723B0"/>
    <w:rsid w:val="006741A1"/>
    <w:rsid w:val="0068218D"/>
    <w:rsid w:val="00683950"/>
    <w:rsid w:val="006924F9"/>
    <w:rsid w:val="00693EF6"/>
    <w:rsid w:val="00696024"/>
    <w:rsid w:val="006A127B"/>
    <w:rsid w:val="006A15FA"/>
    <w:rsid w:val="006A3FB8"/>
    <w:rsid w:val="006A697A"/>
    <w:rsid w:val="006B0573"/>
    <w:rsid w:val="006B1C37"/>
    <w:rsid w:val="006B3625"/>
    <w:rsid w:val="006C5747"/>
    <w:rsid w:val="006C5C38"/>
    <w:rsid w:val="006D26F4"/>
    <w:rsid w:val="006D2AE3"/>
    <w:rsid w:val="006D383B"/>
    <w:rsid w:val="006D6151"/>
    <w:rsid w:val="006E1267"/>
    <w:rsid w:val="006E29F3"/>
    <w:rsid w:val="006E6321"/>
    <w:rsid w:val="006F261B"/>
    <w:rsid w:val="006F3C29"/>
    <w:rsid w:val="006F463A"/>
    <w:rsid w:val="006F5B7F"/>
    <w:rsid w:val="006F5ED6"/>
    <w:rsid w:val="006F67B9"/>
    <w:rsid w:val="007030D2"/>
    <w:rsid w:val="00704D43"/>
    <w:rsid w:val="007110CC"/>
    <w:rsid w:val="007141DC"/>
    <w:rsid w:val="007156B1"/>
    <w:rsid w:val="0072104D"/>
    <w:rsid w:val="007212AD"/>
    <w:rsid w:val="007225E5"/>
    <w:rsid w:val="00722C75"/>
    <w:rsid w:val="00727E60"/>
    <w:rsid w:val="00731D0C"/>
    <w:rsid w:val="00732E8F"/>
    <w:rsid w:val="007332A0"/>
    <w:rsid w:val="00740069"/>
    <w:rsid w:val="007405E9"/>
    <w:rsid w:val="0074164F"/>
    <w:rsid w:val="00741EAF"/>
    <w:rsid w:val="00742766"/>
    <w:rsid w:val="00742838"/>
    <w:rsid w:val="00745C0C"/>
    <w:rsid w:val="00745C63"/>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7215"/>
    <w:rsid w:val="007E7375"/>
    <w:rsid w:val="007F3D90"/>
    <w:rsid w:val="007F73CF"/>
    <w:rsid w:val="008008E8"/>
    <w:rsid w:val="0080430B"/>
    <w:rsid w:val="0080440A"/>
    <w:rsid w:val="0081036E"/>
    <w:rsid w:val="00810666"/>
    <w:rsid w:val="008141F3"/>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7198"/>
    <w:rsid w:val="00897379"/>
    <w:rsid w:val="0089758B"/>
    <w:rsid w:val="008A2BD5"/>
    <w:rsid w:val="008A2FE9"/>
    <w:rsid w:val="008A489B"/>
    <w:rsid w:val="008A5C9D"/>
    <w:rsid w:val="008B23CC"/>
    <w:rsid w:val="008B7777"/>
    <w:rsid w:val="008C50D4"/>
    <w:rsid w:val="008C61C3"/>
    <w:rsid w:val="008C6F97"/>
    <w:rsid w:val="008D03DD"/>
    <w:rsid w:val="008D23B1"/>
    <w:rsid w:val="008D3FE8"/>
    <w:rsid w:val="008D46B7"/>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77D90"/>
    <w:rsid w:val="00981356"/>
    <w:rsid w:val="009859A4"/>
    <w:rsid w:val="0098630E"/>
    <w:rsid w:val="00986EF6"/>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318"/>
    <w:rsid w:val="009F0724"/>
    <w:rsid w:val="009F50B9"/>
    <w:rsid w:val="009F70A1"/>
    <w:rsid w:val="00A04BC9"/>
    <w:rsid w:val="00A04F50"/>
    <w:rsid w:val="00A10B99"/>
    <w:rsid w:val="00A1238E"/>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2B0A"/>
    <w:rsid w:val="00B353B0"/>
    <w:rsid w:val="00B4094C"/>
    <w:rsid w:val="00B41DA9"/>
    <w:rsid w:val="00B4315B"/>
    <w:rsid w:val="00B54F47"/>
    <w:rsid w:val="00B55D71"/>
    <w:rsid w:val="00B56C16"/>
    <w:rsid w:val="00B6015C"/>
    <w:rsid w:val="00B6108A"/>
    <w:rsid w:val="00B61619"/>
    <w:rsid w:val="00B63A60"/>
    <w:rsid w:val="00B6477E"/>
    <w:rsid w:val="00B662A0"/>
    <w:rsid w:val="00B70374"/>
    <w:rsid w:val="00B70AD5"/>
    <w:rsid w:val="00B73C4A"/>
    <w:rsid w:val="00B762C8"/>
    <w:rsid w:val="00B7666E"/>
    <w:rsid w:val="00B805A8"/>
    <w:rsid w:val="00B82C4F"/>
    <w:rsid w:val="00B84C06"/>
    <w:rsid w:val="00B85351"/>
    <w:rsid w:val="00B858ED"/>
    <w:rsid w:val="00B905D6"/>
    <w:rsid w:val="00B918AC"/>
    <w:rsid w:val="00B922AA"/>
    <w:rsid w:val="00B96495"/>
    <w:rsid w:val="00B97457"/>
    <w:rsid w:val="00BA14DE"/>
    <w:rsid w:val="00BA663E"/>
    <w:rsid w:val="00BB22FF"/>
    <w:rsid w:val="00BC385D"/>
    <w:rsid w:val="00BC6C2A"/>
    <w:rsid w:val="00BD3DE9"/>
    <w:rsid w:val="00BE1130"/>
    <w:rsid w:val="00BF38B3"/>
    <w:rsid w:val="00BF4B42"/>
    <w:rsid w:val="00BF6860"/>
    <w:rsid w:val="00C01D7A"/>
    <w:rsid w:val="00C03ABE"/>
    <w:rsid w:val="00C03CA0"/>
    <w:rsid w:val="00C067FB"/>
    <w:rsid w:val="00C10CFC"/>
    <w:rsid w:val="00C17D4C"/>
    <w:rsid w:val="00C20A5E"/>
    <w:rsid w:val="00C25D55"/>
    <w:rsid w:val="00C27AEE"/>
    <w:rsid w:val="00C35446"/>
    <w:rsid w:val="00C36216"/>
    <w:rsid w:val="00C36B6A"/>
    <w:rsid w:val="00C373EF"/>
    <w:rsid w:val="00C45014"/>
    <w:rsid w:val="00C53267"/>
    <w:rsid w:val="00C54E06"/>
    <w:rsid w:val="00C55ADC"/>
    <w:rsid w:val="00C56361"/>
    <w:rsid w:val="00C57A7F"/>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622A"/>
    <w:rsid w:val="00CB2DDC"/>
    <w:rsid w:val="00CB3781"/>
    <w:rsid w:val="00CB5348"/>
    <w:rsid w:val="00CB5C45"/>
    <w:rsid w:val="00CB7457"/>
    <w:rsid w:val="00CB79D1"/>
    <w:rsid w:val="00CC0203"/>
    <w:rsid w:val="00CC065A"/>
    <w:rsid w:val="00CC248D"/>
    <w:rsid w:val="00CC2E4C"/>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90733"/>
    <w:rsid w:val="00D90EF8"/>
    <w:rsid w:val="00D95702"/>
    <w:rsid w:val="00D97A2D"/>
    <w:rsid w:val="00DA021D"/>
    <w:rsid w:val="00DA05BD"/>
    <w:rsid w:val="00DA741B"/>
    <w:rsid w:val="00DB3DC7"/>
    <w:rsid w:val="00DB648E"/>
    <w:rsid w:val="00DC428E"/>
    <w:rsid w:val="00DC54B7"/>
    <w:rsid w:val="00DC5CFE"/>
    <w:rsid w:val="00DC6364"/>
    <w:rsid w:val="00DC6EA7"/>
    <w:rsid w:val="00DD175B"/>
    <w:rsid w:val="00DD1E4C"/>
    <w:rsid w:val="00DD2C11"/>
    <w:rsid w:val="00DD68A9"/>
    <w:rsid w:val="00DE0AA2"/>
    <w:rsid w:val="00DE14AF"/>
    <w:rsid w:val="00DE7B7A"/>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2AD6"/>
    <w:rsid w:val="00ED3B42"/>
    <w:rsid w:val="00ED694E"/>
    <w:rsid w:val="00ED7DB2"/>
    <w:rsid w:val="00EE16AA"/>
    <w:rsid w:val="00EE1EC4"/>
    <w:rsid w:val="00EE2070"/>
    <w:rsid w:val="00EE35CA"/>
    <w:rsid w:val="00EE69BA"/>
    <w:rsid w:val="00EF0E6A"/>
    <w:rsid w:val="00EF2C42"/>
    <w:rsid w:val="00EF391E"/>
    <w:rsid w:val="00EF543D"/>
    <w:rsid w:val="00EF5915"/>
    <w:rsid w:val="00EF6888"/>
    <w:rsid w:val="00EF68BB"/>
    <w:rsid w:val="00F01140"/>
    <w:rsid w:val="00F01357"/>
    <w:rsid w:val="00F02CE5"/>
    <w:rsid w:val="00F11C14"/>
    <w:rsid w:val="00F12FAC"/>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2C81"/>
    <w:rsid w:val="00F53419"/>
    <w:rsid w:val="00F53B27"/>
    <w:rsid w:val="00F54880"/>
    <w:rsid w:val="00F610FF"/>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A0BFA"/>
    <w:rsid w:val="00FA2185"/>
    <w:rsid w:val="00FA3485"/>
    <w:rsid w:val="00FA6143"/>
    <w:rsid w:val="00FB0C08"/>
    <w:rsid w:val="00FB2A97"/>
    <w:rsid w:val="00FB4240"/>
    <w:rsid w:val="00FB59D5"/>
    <w:rsid w:val="00FB5CCA"/>
    <w:rsid w:val="00FB69CA"/>
    <w:rsid w:val="00FB7BB0"/>
    <w:rsid w:val="00FC201F"/>
    <w:rsid w:val="00FC7B16"/>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F9"/>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F9"/>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B17B-A6AA-4B27-B41B-7F736D2F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22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021702_Radical Faith</vt:lpstr>
    </vt:vector>
  </TitlesOfParts>
  <Company>RKW</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021702_Radical Faith</dc:title>
  <dc:creator>Rick Warren;Tom Holladay</dc:creator>
  <cp:keywords>Outline</cp:keywords>
  <cp:lastModifiedBy>Eric</cp:lastModifiedBy>
  <cp:revision>4</cp:revision>
  <cp:lastPrinted>2015-09-05T19:36:00Z</cp:lastPrinted>
  <dcterms:created xsi:type="dcterms:W3CDTF">2020-11-18T20:35:00Z</dcterms:created>
  <dcterms:modified xsi:type="dcterms:W3CDTF">2020-11-27T23:14:00Z</dcterms:modified>
</cp:coreProperties>
</file>